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71B" w:rsidRDefault="008B571B"/>
    <w:p w:rsidR="000C71B8" w:rsidRDefault="000C71B8">
      <w:r>
        <w:t xml:space="preserve">Player Name: _________________________________________________ </w:t>
      </w:r>
    </w:p>
    <w:p w:rsidR="000C71B8" w:rsidRDefault="000C71B8">
      <w:r>
        <w:t xml:space="preserve">I / We are applying to register the player named above as a member of the </w:t>
      </w:r>
      <w:r>
        <w:t>Nassau United FC</w:t>
      </w:r>
      <w:r>
        <w:t xml:space="preserve"> Competitive Division for the 20</w:t>
      </w:r>
      <w:r>
        <w:t>22</w:t>
      </w:r>
      <w:r>
        <w:t>-20</w:t>
      </w:r>
      <w:r>
        <w:t>23</w:t>
      </w:r>
      <w:r>
        <w:t xml:space="preserve"> year. </w:t>
      </w:r>
    </w:p>
    <w:p w:rsidR="000C71B8" w:rsidRDefault="000C71B8">
      <w:r>
        <w:t>I / We understand that this commitment is for June 1, 20</w:t>
      </w:r>
      <w:r>
        <w:t>22</w:t>
      </w:r>
      <w:r>
        <w:t>-May 31, 20</w:t>
      </w:r>
      <w:r>
        <w:t>23</w:t>
      </w:r>
      <w:r>
        <w:t>.</w:t>
      </w:r>
    </w:p>
    <w:p w:rsidR="000C71B8" w:rsidRDefault="000C71B8">
      <w:r>
        <w:t>I / We understand that the selection and team placement of players shall be at the discretion of the Director of Coaching and Director of Competitive.</w:t>
      </w:r>
    </w:p>
    <w:p w:rsidR="000C71B8" w:rsidRDefault="000C71B8">
      <w:r>
        <w:t xml:space="preserve">I / We agree to abide by the rules, agreements, and policies (including Parent and Player guidelines and responsibilities) of </w:t>
      </w:r>
      <w:r>
        <w:t xml:space="preserve">Nassau United FC </w:t>
      </w:r>
      <w:r>
        <w:t xml:space="preserve">Competitive Division, Florida Youth Soccer Association (FYSA), </w:t>
      </w:r>
      <w:r>
        <w:t>R</w:t>
      </w:r>
      <w:r>
        <w:t xml:space="preserve">egion B League, Florida Premier League (FPL), </w:t>
      </w:r>
      <w:r>
        <w:t>Elite Development Program (EDP), and US Youth Soccer (USYS)</w:t>
      </w:r>
      <w:r>
        <w:t xml:space="preserve">. </w:t>
      </w:r>
    </w:p>
    <w:p w:rsidR="000C71B8" w:rsidRDefault="000C71B8">
      <w:r>
        <w:t xml:space="preserve">I / We agree the continued participation of a player is contingent upon the player and his/her family continuing to adhere to the rules, agreements and policies stated herein. </w:t>
      </w:r>
    </w:p>
    <w:p w:rsidR="000C71B8" w:rsidRDefault="000C71B8">
      <w:r>
        <w:t xml:space="preserve">I / We understand there will be a minimum of 3 Service hours required from each Competitive player in the fall and spring. Family members are encouraged to help meet this requirement. If you choose, you may opt out of this requirement for $25 payable to </w:t>
      </w:r>
      <w:r w:rsidR="008B571B">
        <w:t>Nassau United FC</w:t>
      </w:r>
      <w:r>
        <w:t xml:space="preserve">. There will be a $20 charge for every hour not completed. </w:t>
      </w:r>
    </w:p>
    <w:p w:rsidR="000C71B8" w:rsidRDefault="000C71B8">
      <w:r w:rsidRPr="000C71B8">
        <w:rPr>
          <w:b/>
        </w:rPr>
        <w:t>REGISTRATION FEES</w:t>
      </w:r>
      <w:r>
        <w:t>: The Board of Directors have determined that the registration fees for the 20</w:t>
      </w:r>
      <w:r w:rsidR="008B571B">
        <w:t>22</w:t>
      </w:r>
      <w:r>
        <w:t>-20</w:t>
      </w:r>
      <w:r w:rsidR="008B571B">
        <w:t>23</w:t>
      </w:r>
      <w:r>
        <w:t xml:space="preserve"> Competitive Season will be set at $450. These fees include: </w:t>
      </w:r>
    </w:p>
    <w:p w:rsidR="008B571B" w:rsidRDefault="000C71B8" w:rsidP="008B571B">
      <w:pPr>
        <w:pStyle w:val="ListParagraph"/>
        <w:numPr>
          <w:ilvl w:val="0"/>
          <w:numId w:val="2"/>
        </w:numPr>
      </w:pPr>
      <w:r>
        <w:t>Club Administration Fees</w:t>
      </w:r>
    </w:p>
    <w:p w:rsidR="000C71B8" w:rsidRDefault="000C71B8" w:rsidP="008B571B">
      <w:pPr>
        <w:pStyle w:val="ListParagraph"/>
        <w:numPr>
          <w:ilvl w:val="0"/>
          <w:numId w:val="2"/>
        </w:numPr>
      </w:pPr>
      <w:r>
        <w:t xml:space="preserve">League Referee fees, State, President or Commissioner Cup Referee Fees </w:t>
      </w:r>
    </w:p>
    <w:p w:rsidR="000C71B8" w:rsidRDefault="000C71B8" w:rsidP="005027A7">
      <w:pPr>
        <w:pStyle w:val="ListParagraph"/>
        <w:numPr>
          <w:ilvl w:val="0"/>
          <w:numId w:val="2"/>
        </w:numPr>
      </w:pPr>
      <w:r>
        <w:t xml:space="preserve">Club Training Fees (Generally 2 practices per week plus technical training session) </w:t>
      </w:r>
    </w:p>
    <w:p w:rsidR="000C71B8" w:rsidRDefault="000C71B8">
      <w:r>
        <w:t xml:space="preserve">The Registration Fee is required within two weeks of acceptance emails going out to the player who made a Competitive team. </w:t>
      </w:r>
    </w:p>
    <w:p w:rsidR="000C71B8" w:rsidRDefault="000C71B8">
      <w:r w:rsidRPr="000C71B8">
        <w:rPr>
          <w:b/>
        </w:rPr>
        <w:t>PAYMENT PLAN</w:t>
      </w:r>
      <w:r>
        <w:t>: A payment plan will be available. A $25 convenience fee will be applied to all payment plans and the registration fee will be broken up into 3 automatic monthly payments of $160, $160, $155 on an approved credit card or directly out of a checking account.</w:t>
      </w:r>
    </w:p>
    <w:p w:rsidR="00336890" w:rsidRDefault="000C71B8">
      <w:r>
        <w:t>Failure to pay your fees within thirty (30) days of the fee payment due date, for both Registration Fees and Team Fees, will result in the revocation of the player’s pass by the Club Registrar and will be held by Amelia Island Youth Soccer until past due payment is received. At that point, players will be ineligible to participate in any and all team practices, camps, games and tournaments until payment is received. Amelia Island Youth Soccer does realize that emergencies may result in a financial strain on the family and in order to keep the player from becoming ineligible, the Club will work with a family. Please contact the Team Administrator, Coach or Board immediately with any questions, in the event of such emergencies.</w:t>
      </w:r>
    </w:p>
    <w:p w:rsidR="008B571B" w:rsidRDefault="008B571B">
      <w:r>
        <w:t>NOTE: No Registration fee payment or parts thereof will be refunded or forgiven because of player absence(s), withdraws, or release from team or club. Exceptions would only be:</w:t>
      </w:r>
      <w:r>
        <w:t xml:space="preserve"> </w:t>
      </w:r>
    </w:p>
    <w:p w:rsidR="008B571B" w:rsidRDefault="008B571B" w:rsidP="008B571B">
      <w:pPr>
        <w:pStyle w:val="ListParagraph"/>
        <w:numPr>
          <w:ilvl w:val="0"/>
          <w:numId w:val="3"/>
        </w:numPr>
        <w:spacing w:after="0"/>
      </w:pPr>
      <w:r>
        <w:t>In the event of medically documented proof of player injury that prevents him/her from playing for more than half of the season.</w:t>
      </w:r>
    </w:p>
    <w:p w:rsidR="00254672" w:rsidRDefault="00254672" w:rsidP="00254672">
      <w:pPr>
        <w:pStyle w:val="ListParagraph"/>
        <w:spacing w:after="0"/>
        <w:ind w:left="765"/>
      </w:pPr>
    </w:p>
    <w:p w:rsidR="008B571B" w:rsidRDefault="008B571B" w:rsidP="009636D2">
      <w:pPr>
        <w:pStyle w:val="ListParagraph"/>
        <w:numPr>
          <w:ilvl w:val="0"/>
          <w:numId w:val="3"/>
        </w:numPr>
        <w:spacing w:after="0"/>
      </w:pPr>
      <w:r>
        <w:t xml:space="preserve">Due to a parent’s job relocation out of the area. Proof of the location shall be accompanied with the FYSA/USCS release form. </w:t>
      </w:r>
    </w:p>
    <w:p w:rsidR="008B571B" w:rsidRDefault="008B571B" w:rsidP="00D70A33">
      <w:pPr>
        <w:pStyle w:val="ListParagraph"/>
        <w:numPr>
          <w:ilvl w:val="0"/>
          <w:numId w:val="3"/>
        </w:numPr>
        <w:spacing w:after="0"/>
      </w:pPr>
      <w:r>
        <w:t>In both cases, the refund will be prorated accordingly.</w:t>
      </w:r>
    </w:p>
    <w:p w:rsidR="008B571B" w:rsidRDefault="008B571B" w:rsidP="008B571B">
      <w:pPr>
        <w:pStyle w:val="ListParagraph"/>
        <w:spacing w:after="0"/>
        <w:ind w:left="765"/>
      </w:pPr>
    </w:p>
    <w:p w:rsidR="008B571B" w:rsidRDefault="008B571B">
      <w:bookmarkStart w:id="0" w:name="_GoBack"/>
      <w:r>
        <w:t xml:space="preserve"> If an alternative payment plan or financial assistance is required, completion of a Financial Aid Application form will be required. A decision will be sent via email by Amelia Island Board of Directors or Financial Aid/Scholarship Committee. Acceptance of the Scholarship package will require additional volunteer hours to be served in addition to the club service hours. Uniform and Team Fees are still required (details below), regardless of scholarship award. Any scholarship monies that are granted are for Registration Fees only. Team Fees are separate, are not included in any scholarship award, and are the responsibility of the player/family.</w:t>
      </w:r>
    </w:p>
    <w:bookmarkEnd w:id="0"/>
    <w:p w:rsidR="008B571B" w:rsidRDefault="008B571B">
      <w:r>
        <w:t xml:space="preserve"> Note: if you are requesting an extension of payments, an application can be submitted to the club’s administrators.</w:t>
      </w:r>
    </w:p>
    <w:p w:rsidR="008B571B" w:rsidRDefault="008B571B">
      <w:r>
        <w:t xml:space="preserve"> **Additional Costs** (Not Included in Registration Fees): </w:t>
      </w:r>
    </w:p>
    <w:p w:rsidR="008B571B" w:rsidRDefault="008B571B">
      <w:r>
        <w:t xml:space="preserve">Uniform: </w:t>
      </w:r>
    </w:p>
    <w:p w:rsidR="008B571B" w:rsidRDefault="008B571B" w:rsidP="008B571B">
      <w:pPr>
        <w:pStyle w:val="ListParagraph"/>
        <w:numPr>
          <w:ilvl w:val="0"/>
          <w:numId w:val="4"/>
        </w:numPr>
      </w:pPr>
      <w:r>
        <w:t xml:space="preserve">All players must purchase the mandatory uniform kit items. Uniforms must be ordered by July 1 if you did not play or purchase a uniform for the previous season. </w:t>
      </w:r>
    </w:p>
    <w:p w:rsidR="008B571B" w:rsidRDefault="008B571B" w:rsidP="00D8037E">
      <w:pPr>
        <w:pStyle w:val="ListParagraph"/>
        <w:numPr>
          <w:ilvl w:val="0"/>
          <w:numId w:val="4"/>
        </w:numPr>
      </w:pPr>
      <w:r>
        <w:t xml:space="preserve">Uniforms must be ordered through Soccer.com. Ordering info will be sent via email after the team rosters have been finalized. **Some uniform number will be assigned by the club to allow players to roster as Secondary players for games and tournaments as needed. </w:t>
      </w:r>
    </w:p>
    <w:p w:rsidR="008B571B" w:rsidRDefault="008B571B">
      <w:r>
        <w:t xml:space="preserve">Team Fees: </w:t>
      </w:r>
    </w:p>
    <w:p w:rsidR="008B571B" w:rsidRDefault="008B571B">
      <w:r>
        <w:t>In an effort to streamline processes and ensure consistency around the club, the Board of Directors is implementing Team Fees of $150 for all Competitive players. These Fees are not covered under any club scholarship awards and must be paid by each player prior to the first game of the season. Failure to do so will result in the player being held out of practices, games, and/or tournaments until the Fees are collected. These Fees will be collected by the Team Manager/Administrator and used for the following:</w:t>
      </w:r>
    </w:p>
    <w:p w:rsidR="008B571B" w:rsidRDefault="008B571B" w:rsidP="008B571B">
      <w:pPr>
        <w:pStyle w:val="ListParagraph"/>
        <w:numPr>
          <w:ilvl w:val="0"/>
          <w:numId w:val="5"/>
        </w:numPr>
      </w:pPr>
      <w:r>
        <w:t xml:space="preserve">Club directed tournament fees (Minimum of 2 tournaments per team each season. Some teams will enter more than 2, but the costs will be in addition to the Team Fees collected at the beginning of the season.) </w:t>
      </w:r>
    </w:p>
    <w:p w:rsidR="008B571B" w:rsidRDefault="008B571B" w:rsidP="00C953BB">
      <w:pPr>
        <w:pStyle w:val="ListParagraph"/>
        <w:numPr>
          <w:ilvl w:val="0"/>
          <w:numId w:val="5"/>
        </w:numPr>
      </w:pPr>
      <w:r>
        <w:t>Coach stipend ($100 a day for tournaments requiring a hotel stay and $50 a day for local tournaments) Games must be played on the day for which the stipend is paid</w:t>
      </w:r>
      <w:r>
        <w:t>.</w:t>
      </w:r>
    </w:p>
    <w:p w:rsidR="008B571B" w:rsidRDefault="008B571B" w:rsidP="00DD59A1">
      <w:pPr>
        <w:pStyle w:val="ListParagraph"/>
        <w:numPr>
          <w:ilvl w:val="0"/>
          <w:numId w:val="5"/>
        </w:numPr>
      </w:pPr>
      <w:r>
        <w:t>Any referee fees outside of league scheduled games, or State Championship Tournaments</w:t>
      </w:r>
      <w:r>
        <w:t>.</w:t>
      </w:r>
    </w:p>
    <w:p w:rsidR="008B571B" w:rsidRDefault="008B571B" w:rsidP="00DC054E">
      <w:pPr>
        <w:pStyle w:val="ListParagraph"/>
        <w:numPr>
          <w:ilvl w:val="0"/>
          <w:numId w:val="5"/>
        </w:numPr>
      </w:pPr>
      <w:r>
        <w:t>Team Fees may vary and are dependent on the league the player’s team is registered in</w:t>
      </w:r>
    </w:p>
    <w:p w:rsidR="008B571B" w:rsidRDefault="008B571B" w:rsidP="00DC054E">
      <w:pPr>
        <w:pStyle w:val="ListParagraph"/>
        <w:numPr>
          <w:ilvl w:val="0"/>
          <w:numId w:val="5"/>
        </w:numPr>
      </w:pPr>
      <w:r>
        <w:t xml:space="preserve">All players/families are responsible for their portion of the team budget </w:t>
      </w:r>
    </w:p>
    <w:p w:rsidR="008B571B" w:rsidRDefault="008B571B">
      <w:r>
        <w:t>NOTE: The remaining balance of the Team Fees will be divided equally among all players still on the team at the end of the season. Players leaving the team for any reason prior to the end of the season forfeit any refund of Team Fees.</w:t>
      </w:r>
    </w:p>
    <w:p w:rsidR="008B571B" w:rsidRDefault="008B571B"/>
    <w:p w:rsidR="008B571B" w:rsidRDefault="008B571B"/>
    <w:p w:rsidR="008B571B" w:rsidRDefault="008B571B"/>
    <w:p w:rsidR="00254672" w:rsidRDefault="008B571B">
      <w:r>
        <w:t>Player Name: _____________________________________________</w:t>
      </w:r>
    </w:p>
    <w:p w:rsidR="00254672" w:rsidRDefault="008B571B">
      <w:r>
        <w:t xml:space="preserve">I have read and received a copy of the </w:t>
      </w:r>
      <w:r w:rsidR="00254672">
        <w:t>Nassau United FC</w:t>
      </w:r>
      <w:r>
        <w:t xml:space="preserve"> Competitive Player Agreement. </w:t>
      </w:r>
    </w:p>
    <w:p w:rsidR="00254672" w:rsidRDefault="008B571B">
      <w:r>
        <w:t xml:space="preserve">All players and their families are expected to abide by and support the policies and procedures included therein. </w:t>
      </w:r>
    </w:p>
    <w:p w:rsidR="00254672" w:rsidRDefault="008B571B">
      <w:r>
        <w:t xml:space="preserve">All players are expected to meet a high standard of commitment to training and play. Players are expected to attend all practices and participate in all league games and tournaments. All players and parents are expected to read and abide by the Player Code of Conduct and the Parent Code of Conduct which can be found on the </w:t>
      </w:r>
      <w:r w:rsidR="00254672">
        <w:t>Nassau United FC</w:t>
      </w:r>
      <w:r>
        <w:t xml:space="preserve"> website and will be provided to each player prior to the beginning of the season. If you have any questions</w:t>
      </w:r>
      <w:r w:rsidR="00254672">
        <w:t xml:space="preserve"> please contact your team coach or </w:t>
      </w:r>
      <w:r>
        <w:t xml:space="preserve">Director of Coaching. </w:t>
      </w:r>
    </w:p>
    <w:p w:rsidR="00254672" w:rsidRDefault="008B571B">
      <w:r>
        <w:t xml:space="preserve">Although we strive to provide quality playing time for all players, there are NO guarantees of playing time in any single game for any Competitive Players. All players should expect to play in several tournaments and on holiday weekends (including Labor Day, Thanksgiving, and possibly others) Repetitive noncommittal issues will weigh in future considerations for Competitive Selection. </w:t>
      </w:r>
    </w:p>
    <w:p w:rsidR="00254672" w:rsidRDefault="008B571B">
      <w:r>
        <w:t xml:space="preserve">I understand and accept my commitment to </w:t>
      </w:r>
      <w:r w:rsidR="00254672">
        <w:t>Nassau United FC</w:t>
      </w:r>
      <w:r>
        <w:t xml:space="preserve"> and agree to abide by and support the policies, procedures and financial commitments, therein. I hereby release any officers, coaches, sponsors, or owners/lien holders of properties used by </w:t>
      </w:r>
      <w:r w:rsidR="00254672">
        <w:t>Nassau United FC</w:t>
      </w:r>
      <w:r>
        <w:t xml:space="preserve"> from any and all claims and causes of action of any kind, whatsoever which the undersigned has or might have, known or unknown, now existing or might arise in the future; directly or indirectly attributable to any injury or damage, that might result from my child's participation in soccer activities. </w:t>
      </w:r>
    </w:p>
    <w:p w:rsidR="00254672" w:rsidRDefault="008B571B">
      <w:r>
        <w:t>I agree</w:t>
      </w:r>
      <w:r w:rsidR="00254672">
        <w:t xml:space="preserve"> that Nassau United FC</w:t>
      </w:r>
      <w:r>
        <w:t xml:space="preserve"> may use pictures of my child for any lawful purpose; for example publicity, illustration, advertising, and Web content. I authorize </w:t>
      </w:r>
      <w:r w:rsidR="00254672">
        <w:t>Nassau United FC</w:t>
      </w:r>
      <w:r>
        <w:t xml:space="preserve">, its assignees and transferees to copyright, use and publish my child's sports photos in print or electronically. </w:t>
      </w:r>
    </w:p>
    <w:p w:rsidR="00254672" w:rsidRDefault="008B571B">
      <w:r>
        <w:t>I have read and understand the above:</w:t>
      </w:r>
    </w:p>
    <w:p w:rsidR="00254672" w:rsidRDefault="008B571B">
      <w:r>
        <w:t xml:space="preserve"> Parent/Guardian Signature: ____________________________________________________________ </w:t>
      </w:r>
    </w:p>
    <w:p w:rsidR="00254672" w:rsidRDefault="008B571B">
      <w:r>
        <w:t xml:space="preserve">Printed Name: _____________________________________________ Date: ___________________ Address </w:t>
      </w:r>
    </w:p>
    <w:p w:rsidR="00254672" w:rsidRDefault="008B571B">
      <w:r>
        <w:t xml:space="preserve">(Include City, State, </w:t>
      </w:r>
      <w:proofErr w:type="gramStart"/>
      <w:r>
        <w:t>Zip</w:t>
      </w:r>
      <w:proofErr w:type="gramEnd"/>
      <w:r>
        <w:t xml:space="preserve">): _________________________________________________________ Cell Phone </w:t>
      </w:r>
    </w:p>
    <w:p w:rsidR="00254672" w:rsidRDefault="008B571B">
      <w:r>
        <w:t xml:space="preserve">Number: _______________________ Email: ____________________________________ </w:t>
      </w:r>
    </w:p>
    <w:p w:rsidR="00254672" w:rsidRDefault="00254672"/>
    <w:p w:rsidR="008B571B" w:rsidRDefault="008B571B">
      <w:r>
        <w:t>**Bring this form with you to try-outs</w:t>
      </w:r>
      <w:proofErr w:type="gramStart"/>
      <w:r>
        <w:t>.*</w:t>
      </w:r>
      <w:proofErr w:type="gramEnd"/>
      <w:r>
        <w:t>*</w:t>
      </w:r>
    </w:p>
    <w:sectPr w:rsidR="008B571B" w:rsidSect="008B571B">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A30" w:rsidRDefault="00E65A30" w:rsidP="008B571B">
      <w:pPr>
        <w:spacing w:after="0" w:line="240" w:lineRule="auto"/>
      </w:pPr>
      <w:r>
        <w:separator/>
      </w:r>
    </w:p>
  </w:endnote>
  <w:endnote w:type="continuationSeparator" w:id="0">
    <w:p w:rsidR="00E65A30" w:rsidRDefault="00E65A30" w:rsidP="008B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A30" w:rsidRDefault="00E65A30" w:rsidP="008B571B">
      <w:pPr>
        <w:spacing w:after="0" w:line="240" w:lineRule="auto"/>
      </w:pPr>
      <w:r>
        <w:separator/>
      </w:r>
    </w:p>
  </w:footnote>
  <w:footnote w:type="continuationSeparator" w:id="0">
    <w:p w:rsidR="00E65A30" w:rsidRDefault="00E65A30" w:rsidP="008B5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71B" w:rsidRDefault="00254672" w:rsidP="00254672">
    <w:pPr>
      <w:pStyle w:val="Title"/>
    </w:pPr>
    <w:r>
      <w:rPr>
        <w:noProof/>
      </w:rPr>
      <w:drawing>
        <wp:anchor distT="0" distB="0" distL="114300" distR="114300" simplePos="0" relativeHeight="251658240" behindDoc="1" locked="0" layoutInCell="1" allowOverlap="1">
          <wp:simplePos x="0" y="0"/>
          <wp:positionH relativeFrom="column">
            <wp:posOffset>-457200</wp:posOffset>
          </wp:positionH>
          <wp:positionV relativeFrom="paragraph">
            <wp:posOffset>-352425</wp:posOffset>
          </wp:positionV>
          <wp:extent cx="1095375" cy="819150"/>
          <wp:effectExtent l="0" t="0" r="9525" b="0"/>
          <wp:wrapTight wrapText="bothSides">
            <wp:wrapPolygon edited="0">
              <wp:start x="0" y="0"/>
              <wp:lineTo x="0" y="21098"/>
              <wp:lineTo x="21412" y="21098"/>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riginal-200.png"/>
                  <pic:cNvPicPr/>
                </pic:nvPicPr>
                <pic:blipFill>
                  <a:blip r:embed="rId1">
                    <a:extLst>
                      <a:ext uri="{28A0092B-C50C-407E-A947-70E740481C1C}">
                        <a14:useLocalDpi xmlns:a14="http://schemas.microsoft.com/office/drawing/2010/main" val="0"/>
                      </a:ext>
                    </a:extLst>
                  </a:blip>
                  <a:stretch>
                    <a:fillRect/>
                  </a:stretch>
                </pic:blipFill>
                <pic:spPr>
                  <a:xfrm>
                    <a:off x="0" y="0"/>
                    <a:ext cx="1095375" cy="819150"/>
                  </a:xfrm>
                  <a:prstGeom prst="rect">
                    <a:avLst/>
                  </a:prstGeom>
                </pic:spPr>
              </pic:pic>
            </a:graphicData>
          </a:graphic>
          <wp14:sizeRelH relativeFrom="page">
            <wp14:pctWidth>0</wp14:pctWidth>
          </wp14:sizeRelH>
          <wp14:sizeRelV relativeFrom="page">
            <wp14:pctHeight>0</wp14:pctHeight>
          </wp14:sizeRelV>
        </wp:anchor>
      </w:drawing>
    </w:r>
    <w:r w:rsidR="008B571B">
      <w:t>Competitive Player Agreement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411A"/>
    <w:multiLevelType w:val="hybridMultilevel"/>
    <w:tmpl w:val="A042B378"/>
    <w:lvl w:ilvl="0" w:tplc="73248A8A">
      <w:numFmt w:val="bullet"/>
      <w:lvlText w:val=""/>
      <w:lvlJc w:val="left"/>
      <w:pPr>
        <w:ind w:left="765" w:hanging="360"/>
      </w:pPr>
      <w:rPr>
        <w:rFonts w:ascii="Symbol" w:eastAsiaTheme="minorHAnsi" w:hAnsi="Symbol"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C6C7062"/>
    <w:multiLevelType w:val="hybridMultilevel"/>
    <w:tmpl w:val="6A7EF00A"/>
    <w:lvl w:ilvl="0" w:tplc="73248A8A">
      <w:numFmt w:val="bullet"/>
      <w:lvlText w:val=""/>
      <w:lvlJc w:val="left"/>
      <w:pPr>
        <w:ind w:left="765" w:hanging="360"/>
      </w:pPr>
      <w:rPr>
        <w:rFonts w:ascii="Symbol" w:eastAsiaTheme="minorHAnsi" w:hAnsi="Symbol"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16D52A8"/>
    <w:multiLevelType w:val="hybridMultilevel"/>
    <w:tmpl w:val="70A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35706"/>
    <w:multiLevelType w:val="hybridMultilevel"/>
    <w:tmpl w:val="8CDC4446"/>
    <w:lvl w:ilvl="0" w:tplc="73248A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AB5158"/>
    <w:multiLevelType w:val="hybridMultilevel"/>
    <w:tmpl w:val="6C7066AA"/>
    <w:lvl w:ilvl="0" w:tplc="73248A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B8"/>
    <w:rsid w:val="000C71B8"/>
    <w:rsid w:val="00254672"/>
    <w:rsid w:val="00336890"/>
    <w:rsid w:val="008B571B"/>
    <w:rsid w:val="00E65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D204B"/>
  <w15:chartTrackingRefBased/>
  <w15:docId w15:val="{B2F1D905-6536-4A6F-A4CE-85804D54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1B"/>
    <w:pPr>
      <w:ind w:left="720"/>
      <w:contextualSpacing/>
    </w:pPr>
  </w:style>
  <w:style w:type="paragraph" w:styleId="Header">
    <w:name w:val="header"/>
    <w:basedOn w:val="Normal"/>
    <w:link w:val="HeaderChar"/>
    <w:uiPriority w:val="99"/>
    <w:unhideWhenUsed/>
    <w:rsid w:val="008B5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71B"/>
  </w:style>
  <w:style w:type="paragraph" w:styleId="Footer">
    <w:name w:val="footer"/>
    <w:basedOn w:val="Normal"/>
    <w:link w:val="FooterChar"/>
    <w:uiPriority w:val="99"/>
    <w:unhideWhenUsed/>
    <w:rsid w:val="008B5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71B"/>
  </w:style>
  <w:style w:type="paragraph" w:styleId="Title">
    <w:name w:val="Title"/>
    <w:basedOn w:val="Normal"/>
    <w:next w:val="Normal"/>
    <w:link w:val="TitleChar"/>
    <w:uiPriority w:val="10"/>
    <w:qFormat/>
    <w:rsid w:val="008B57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71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Denison CIV James L</dc:creator>
  <cp:keywords/>
  <dc:description/>
  <cp:lastModifiedBy>Denison CIV James L</cp:lastModifiedBy>
  <cp:revision>1</cp:revision>
  <dcterms:created xsi:type="dcterms:W3CDTF">2022-04-19T11:14:00Z</dcterms:created>
  <dcterms:modified xsi:type="dcterms:W3CDTF">2022-04-19T11:44:00Z</dcterms:modified>
</cp:coreProperties>
</file>